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FA" w:rsidRDefault="00C05626">
      <w:pPr>
        <w:rPr>
          <w:szCs w:val="28"/>
        </w:rPr>
      </w:pPr>
      <w:r w:rsidRPr="0053279A">
        <w:rPr>
          <w:szCs w:val="28"/>
        </w:rPr>
        <w:t xml:space="preserve">Справа навчання та виховання – це мистецтво, а тому закінченість і досконалість недосяжні, розвиток і вдосконалення </w:t>
      </w:r>
      <w:r>
        <w:rPr>
          <w:szCs w:val="28"/>
        </w:rPr>
        <w:t>—</w:t>
      </w:r>
      <w:r w:rsidRPr="0053279A">
        <w:rPr>
          <w:szCs w:val="28"/>
        </w:rPr>
        <w:t xml:space="preserve"> нескінченні. Успіх навчання ґрунтується на тому невловимому впливі вчителя, на тих прийомах, які щохвилини змінюються в класі й визначають суть успішного навчання. Тільки той спосіб викладання правильний,</w:t>
      </w:r>
      <w:r w:rsidRPr="00C05626">
        <w:rPr>
          <w:szCs w:val="28"/>
          <w:lang w:val="ru-RU"/>
        </w:rPr>
        <w:t xml:space="preserve"> </w:t>
      </w:r>
      <w:r>
        <w:rPr>
          <w:szCs w:val="28"/>
        </w:rPr>
        <w:t>який задовольняє учня.</w:t>
      </w:r>
    </w:p>
    <w:p w:rsidR="00C05626" w:rsidRDefault="00C05626">
      <w:r>
        <w:t>Навчаючи учнів вчитель повинен:</w:t>
      </w:r>
    </w:p>
    <w:p w:rsidR="00C05626" w:rsidRPr="0053279A" w:rsidRDefault="00C05626" w:rsidP="00C05626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 w:after="0" w:line="360" w:lineRule="auto"/>
        <w:jc w:val="both"/>
        <w:rPr>
          <w:szCs w:val="28"/>
        </w:rPr>
      </w:pPr>
      <w:r w:rsidRPr="0053279A">
        <w:rPr>
          <w:szCs w:val="28"/>
        </w:rPr>
        <w:t>сформувати міцні базові знання учня;</w:t>
      </w:r>
    </w:p>
    <w:p w:rsidR="00C05626" w:rsidRPr="0053279A" w:rsidRDefault="00C05626" w:rsidP="00C05626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right="43"/>
        <w:jc w:val="both"/>
        <w:rPr>
          <w:szCs w:val="28"/>
        </w:rPr>
      </w:pPr>
      <w:r w:rsidRPr="0053279A">
        <w:rPr>
          <w:spacing w:val="-1"/>
          <w:szCs w:val="28"/>
        </w:rPr>
        <w:t>навчити, де учень може знайти необхід</w:t>
      </w:r>
      <w:r w:rsidRPr="0053279A">
        <w:rPr>
          <w:spacing w:val="-1"/>
          <w:szCs w:val="28"/>
        </w:rPr>
        <w:softHyphen/>
      </w:r>
      <w:r w:rsidRPr="0053279A">
        <w:rPr>
          <w:szCs w:val="28"/>
        </w:rPr>
        <w:t>ну йому інформацію з теми;</w:t>
      </w:r>
    </w:p>
    <w:p w:rsidR="00C05626" w:rsidRPr="0053279A" w:rsidRDefault="00C05626" w:rsidP="00C05626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" w:after="0" w:line="360" w:lineRule="auto"/>
        <w:ind w:right="72"/>
        <w:jc w:val="both"/>
        <w:rPr>
          <w:szCs w:val="28"/>
        </w:rPr>
      </w:pPr>
      <w:r w:rsidRPr="0053279A">
        <w:rPr>
          <w:szCs w:val="28"/>
        </w:rPr>
        <w:t>сформувати вміння, щоб учень міг яко</w:t>
      </w:r>
      <w:r w:rsidRPr="0053279A">
        <w:rPr>
          <w:szCs w:val="28"/>
        </w:rPr>
        <w:softHyphen/>
      </w:r>
      <w:r w:rsidRPr="0053279A">
        <w:rPr>
          <w:spacing w:val="-2"/>
          <w:szCs w:val="28"/>
        </w:rPr>
        <w:t>мога швидше знайти необхідну інформацію із застосуванням новітніх інформаційних техно</w:t>
      </w:r>
      <w:r w:rsidRPr="0053279A">
        <w:rPr>
          <w:spacing w:val="-2"/>
          <w:szCs w:val="28"/>
        </w:rPr>
        <w:softHyphen/>
      </w:r>
      <w:r w:rsidRPr="0053279A">
        <w:rPr>
          <w:szCs w:val="28"/>
        </w:rPr>
        <w:t>логій;</w:t>
      </w:r>
    </w:p>
    <w:p w:rsidR="00C05626" w:rsidRPr="0053279A" w:rsidRDefault="00C05626" w:rsidP="00C05626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0" w:after="0" w:line="360" w:lineRule="auto"/>
        <w:ind w:right="82"/>
        <w:jc w:val="both"/>
        <w:rPr>
          <w:szCs w:val="28"/>
        </w:rPr>
      </w:pPr>
      <w:r w:rsidRPr="0053279A">
        <w:rPr>
          <w:szCs w:val="28"/>
        </w:rPr>
        <w:t>розвинути в учнів уміння відфільтрува</w:t>
      </w:r>
      <w:r w:rsidRPr="0053279A">
        <w:rPr>
          <w:szCs w:val="28"/>
        </w:rPr>
        <w:softHyphen/>
        <w:t>ти в інформації тільки актуальну та корисну;</w:t>
      </w:r>
    </w:p>
    <w:p w:rsidR="00C05626" w:rsidRPr="0053279A" w:rsidRDefault="00C05626" w:rsidP="00C0562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after="0" w:line="360" w:lineRule="auto"/>
        <w:ind w:right="72"/>
        <w:jc w:val="both"/>
        <w:rPr>
          <w:szCs w:val="28"/>
        </w:rPr>
      </w:pPr>
      <w:r w:rsidRPr="0053279A">
        <w:rPr>
          <w:szCs w:val="28"/>
        </w:rPr>
        <w:t>формувати вміння опрацьовувати, об</w:t>
      </w:r>
      <w:r w:rsidRPr="0053279A">
        <w:rPr>
          <w:szCs w:val="28"/>
        </w:rPr>
        <w:softHyphen/>
      </w:r>
      <w:r w:rsidRPr="0053279A">
        <w:rPr>
          <w:spacing w:val="-4"/>
          <w:szCs w:val="28"/>
        </w:rPr>
        <w:t xml:space="preserve">робляти, редагувати інформацію застосовуючи </w:t>
      </w:r>
      <w:r w:rsidRPr="0053279A">
        <w:rPr>
          <w:szCs w:val="28"/>
        </w:rPr>
        <w:t>сучасні інформаційні технології;</w:t>
      </w:r>
    </w:p>
    <w:p w:rsidR="00C05626" w:rsidRPr="0053279A" w:rsidRDefault="00C05626" w:rsidP="00C0562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82"/>
        <w:jc w:val="both"/>
        <w:rPr>
          <w:szCs w:val="28"/>
        </w:rPr>
      </w:pPr>
      <w:r w:rsidRPr="0053279A">
        <w:rPr>
          <w:spacing w:val="-2"/>
          <w:szCs w:val="28"/>
        </w:rPr>
        <w:t>формувати вміння аналізувати інформа</w:t>
      </w:r>
      <w:r w:rsidRPr="0053279A">
        <w:rPr>
          <w:spacing w:val="-2"/>
          <w:szCs w:val="28"/>
        </w:rPr>
        <w:softHyphen/>
      </w:r>
      <w:r w:rsidRPr="0053279A">
        <w:rPr>
          <w:szCs w:val="28"/>
        </w:rPr>
        <w:t>цію, помічати закономірності та використо</w:t>
      </w:r>
      <w:r w:rsidRPr="0053279A">
        <w:rPr>
          <w:szCs w:val="28"/>
        </w:rPr>
        <w:softHyphen/>
      </w:r>
      <w:r w:rsidRPr="0053279A">
        <w:rPr>
          <w:spacing w:val="-1"/>
          <w:szCs w:val="28"/>
        </w:rPr>
        <w:t>вуючи їх, прогнозувати й робити висновки;</w:t>
      </w:r>
    </w:p>
    <w:p w:rsidR="00C05626" w:rsidRPr="0053279A" w:rsidRDefault="00C05626" w:rsidP="00C05626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" w:after="0" w:line="360" w:lineRule="auto"/>
        <w:ind w:right="72"/>
        <w:jc w:val="both"/>
        <w:rPr>
          <w:szCs w:val="28"/>
        </w:rPr>
      </w:pPr>
      <w:r>
        <w:rPr>
          <w:spacing w:val="-2"/>
          <w:szCs w:val="28"/>
        </w:rPr>
        <w:t xml:space="preserve"> </w:t>
      </w:r>
      <w:r w:rsidRPr="0053279A">
        <w:rPr>
          <w:spacing w:val="-2"/>
          <w:szCs w:val="28"/>
        </w:rPr>
        <w:t>формувати вміння на основі аналізу по</w:t>
      </w:r>
      <w:r w:rsidRPr="0053279A">
        <w:rPr>
          <w:spacing w:val="-2"/>
          <w:szCs w:val="28"/>
        </w:rPr>
        <w:softHyphen/>
        <w:t xml:space="preserve">передньої інформації формувати власну точку </w:t>
      </w:r>
      <w:r w:rsidRPr="0053279A">
        <w:rPr>
          <w:szCs w:val="28"/>
        </w:rPr>
        <w:t>зору;</w:t>
      </w:r>
    </w:p>
    <w:p w:rsidR="00C05626" w:rsidRPr="0053279A" w:rsidRDefault="00C05626" w:rsidP="00C05626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right="77"/>
        <w:jc w:val="both"/>
        <w:rPr>
          <w:szCs w:val="28"/>
        </w:rPr>
      </w:pPr>
      <w:r>
        <w:rPr>
          <w:szCs w:val="28"/>
        </w:rPr>
        <w:t xml:space="preserve"> </w:t>
      </w:r>
      <w:r w:rsidRPr="0053279A">
        <w:rPr>
          <w:szCs w:val="28"/>
        </w:rPr>
        <w:t>формувати вміння генерувати в</w:t>
      </w:r>
      <w:r>
        <w:rPr>
          <w:szCs w:val="28"/>
        </w:rPr>
        <w:t>ласні оригінальні думки та ідеї.</w:t>
      </w:r>
    </w:p>
    <w:p w:rsidR="00C05626" w:rsidRDefault="00C05626">
      <w:r>
        <w:t>Але процес навчання повинен бути контрольованим, в аспекті результативності, постійно. Сьогоднішній учень розуміє суб</w:t>
      </w:r>
      <w:r w:rsidRPr="00C05626">
        <w:t>’єктивність оцінки вчителя, і в нього виникають протиріччя.</w:t>
      </w:r>
      <w:r>
        <w:t xml:space="preserve"> З одного боку учень хоче мати високу оцінку, з іншого, не об’єктивність (упередженість, або, навпаки, надмірна  поблажливість) викликають несприятливі для навчання емоції. І хто ж як не комп’ютер здатний оцінити неупереджено, чесно, витримавши єдині критерії для всіх.</w:t>
      </w:r>
    </w:p>
    <w:p w:rsidR="00C05626" w:rsidRDefault="00C05626" w:rsidP="00C05626">
      <w:pPr>
        <w:shd w:val="clear" w:color="auto" w:fill="FFFFFF"/>
        <w:spacing w:line="360" w:lineRule="auto"/>
        <w:ind w:left="24" w:firstLine="851"/>
        <w:jc w:val="both"/>
        <w:rPr>
          <w:szCs w:val="28"/>
        </w:rPr>
      </w:pPr>
      <w:r w:rsidRPr="0053279A">
        <w:rPr>
          <w:szCs w:val="28"/>
        </w:rPr>
        <w:t>Тести — це одна з ефективних форм проведення контролю знань. Така форма контролю має цілу ни</w:t>
      </w:r>
      <w:r w:rsidRPr="0053279A">
        <w:rPr>
          <w:szCs w:val="28"/>
        </w:rPr>
        <w:softHyphen/>
        <w:t xml:space="preserve">зку переваг: </w:t>
      </w:r>
    </w:p>
    <w:p w:rsidR="00C05626" w:rsidRDefault="00C05626" w:rsidP="00C05626">
      <w:pPr>
        <w:widowControl w:val="0"/>
        <w:numPr>
          <w:ilvl w:val="0"/>
          <w:numId w:val="2"/>
        </w:numPr>
        <w:shd w:val="clear" w:color="auto" w:fill="FFFFFF"/>
        <w:tabs>
          <w:tab w:val="clear" w:pos="1464"/>
        </w:tabs>
        <w:autoSpaceDE w:val="0"/>
        <w:autoSpaceDN w:val="0"/>
        <w:adjustRightInd w:val="0"/>
        <w:spacing w:after="0" w:line="360" w:lineRule="auto"/>
        <w:ind w:left="1260" w:hanging="540"/>
        <w:jc w:val="both"/>
        <w:rPr>
          <w:szCs w:val="28"/>
        </w:rPr>
      </w:pPr>
      <w:r w:rsidRPr="0053279A">
        <w:rPr>
          <w:szCs w:val="28"/>
        </w:rPr>
        <w:t xml:space="preserve">охоплює контролем великий обсяг матеріалу; </w:t>
      </w:r>
    </w:p>
    <w:p w:rsidR="00C05626" w:rsidRDefault="00C05626" w:rsidP="00C05626">
      <w:pPr>
        <w:widowControl w:val="0"/>
        <w:numPr>
          <w:ilvl w:val="0"/>
          <w:numId w:val="2"/>
        </w:numPr>
        <w:shd w:val="clear" w:color="auto" w:fill="FFFFFF"/>
        <w:tabs>
          <w:tab w:val="clear" w:pos="1464"/>
        </w:tabs>
        <w:autoSpaceDE w:val="0"/>
        <w:autoSpaceDN w:val="0"/>
        <w:adjustRightInd w:val="0"/>
        <w:spacing w:after="0" w:line="360" w:lineRule="auto"/>
        <w:ind w:left="1260" w:hanging="540"/>
        <w:jc w:val="both"/>
        <w:rPr>
          <w:szCs w:val="28"/>
        </w:rPr>
      </w:pPr>
      <w:r w:rsidRPr="0053279A">
        <w:rPr>
          <w:szCs w:val="28"/>
        </w:rPr>
        <w:t>зменшує порівняно з традиційним опитуванням</w:t>
      </w:r>
      <w:r>
        <w:rPr>
          <w:szCs w:val="28"/>
        </w:rPr>
        <w:t xml:space="preserve"> </w:t>
      </w:r>
      <w:r w:rsidRPr="0053279A">
        <w:rPr>
          <w:szCs w:val="28"/>
        </w:rPr>
        <w:t xml:space="preserve">затрати часу; </w:t>
      </w:r>
    </w:p>
    <w:p w:rsidR="00C05626" w:rsidRDefault="00C05626" w:rsidP="00C05626">
      <w:pPr>
        <w:widowControl w:val="0"/>
        <w:numPr>
          <w:ilvl w:val="0"/>
          <w:numId w:val="2"/>
        </w:numPr>
        <w:shd w:val="clear" w:color="auto" w:fill="FFFFFF"/>
        <w:tabs>
          <w:tab w:val="clear" w:pos="1464"/>
        </w:tabs>
        <w:autoSpaceDE w:val="0"/>
        <w:autoSpaceDN w:val="0"/>
        <w:adjustRightInd w:val="0"/>
        <w:spacing w:after="0" w:line="360" w:lineRule="auto"/>
        <w:ind w:left="1260" w:hanging="540"/>
        <w:jc w:val="both"/>
        <w:rPr>
          <w:szCs w:val="28"/>
        </w:rPr>
      </w:pPr>
      <w:r w:rsidRPr="0053279A">
        <w:rPr>
          <w:szCs w:val="28"/>
        </w:rPr>
        <w:t xml:space="preserve">підвищує об'єктивність оцінювання знань; </w:t>
      </w:r>
    </w:p>
    <w:p w:rsidR="00C05626" w:rsidRDefault="00C05626" w:rsidP="00C05626">
      <w:pPr>
        <w:widowControl w:val="0"/>
        <w:numPr>
          <w:ilvl w:val="0"/>
          <w:numId w:val="2"/>
        </w:numPr>
        <w:shd w:val="clear" w:color="auto" w:fill="FFFFFF"/>
        <w:tabs>
          <w:tab w:val="clear" w:pos="1464"/>
        </w:tabs>
        <w:autoSpaceDE w:val="0"/>
        <w:autoSpaceDN w:val="0"/>
        <w:adjustRightInd w:val="0"/>
        <w:spacing w:after="0" w:line="360" w:lineRule="auto"/>
        <w:ind w:left="1260" w:hanging="540"/>
        <w:jc w:val="both"/>
        <w:rPr>
          <w:szCs w:val="28"/>
        </w:rPr>
      </w:pPr>
      <w:r w:rsidRPr="0053279A">
        <w:rPr>
          <w:szCs w:val="28"/>
        </w:rPr>
        <w:t xml:space="preserve">є стимулюючим чинником, оскільки </w:t>
      </w:r>
      <w:r>
        <w:rPr>
          <w:szCs w:val="28"/>
        </w:rPr>
        <w:t xml:space="preserve"> </w:t>
      </w:r>
      <w:r w:rsidRPr="0053279A">
        <w:rPr>
          <w:szCs w:val="28"/>
        </w:rPr>
        <w:t xml:space="preserve">школярі вивчатимуть саме те, що оцінюється; </w:t>
      </w:r>
    </w:p>
    <w:p w:rsidR="00C05626" w:rsidRDefault="00C05626" w:rsidP="00C05626">
      <w:pPr>
        <w:widowControl w:val="0"/>
        <w:numPr>
          <w:ilvl w:val="0"/>
          <w:numId w:val="2"/>
        </w:numPr>
        <w:shd w:val="clear" w:color="auto" w:fill="FFFFFF"/>
        <w:tabs>
          <w:tab w:val="clear" w:pos="1464"/>
        </w:tabs>
        <w:autoSpaceDE w:val="0"/>
        <w:autoSpaceDN w:val="0"/>
        <w:adjustRightInd w:val="0"/>
        <w:spacing w:after="0" w:line="360" w:lineRule="auto"/>
        <w:ind w:left="1260" w:hanging="540"/>
        <w:jc w:val="both"/>
        <w:rPr>
          <w:szCs w:val="28"/>
        </w:rPr>
      </w:pPr>
      <w:r w:rsidRPr="0053279A">
        <w:rPr>
          <w:szCs w:val="28"/>
        </w:rPr>
        <w:lastRenderedPageBreak/>
        <w:t>контролює не тільки велику кількість теоретич</w:t>
      </w:r>
      <w:r w:rsidRPr="0053279A">
        <w:rPr>
          <w:szCs w:val="28"/>
        </w:rPr>
        <w:softHyphen/>
        <w:t xml:space="preserve">них питань, але й практичні навички; </w:t>
      </w:r>
    </w:p>
    <w:p w:rsidR="00C05626" w:rsidRPr="0053279A" w:rsidRDefault="00C05626" w:rsidP="00C05626">
      <w:pPr>
        <w:shd w:val="clear" w:color="auto" w:fill="FFFFFF"/>
        <w:spacing w:line="360" w:lineRule="auto"/>
        <w:ind w:left="10" w:right="19" w:firstLine="851"/>
        <w:jc w:val="both"/>
        <w:rPr>
          <w:szCs w:val="28"/>
        </w:rPr>
      </w:pPr>
      <w:r w:rsidRPr="0053279A">
        <w:rPr>
          <w:szCs w:val="28"/>
        </w:rPr>
        <w:t>Водночас тестування є могутнім стимулюю</w:t>
      </w:r>
      <w:r w:rsidRPr="0053279A">
        <w:rPr>
          <w:szCs w:val="28"/>
        </w:rPr>
        <w:softHyphen/>
        <w:t>чим чинником, оскільки тести допомагають школярам заповнити прогалини в знан</w:t>
      </w:r>
      <w:r w:rsidRPr="0053279A">
        <w:rPr>
          <w:szCs w:val="28"/>
        </w:rPr>
        <w:softHyphen/>
        <w:t>нях, спонукають їх до самостійної участі в навча</w:t>
      </w:r>
      <w:r w:rsidRPr="0053279A">
        <w:rPr>
          <w:szCs w:val="28"/>
        </w:rPr>
        <w:softHyphen/>
        <w:t>льному процесі.</w:t>
      </w:r>
    </w:p>
    <w:p w:rsidR="00C05626" w:rsidRDefault="00C05626" w:rsidP="00C05626">
      <w:pPr>
        <w:shd w:val="clear" w:color="auto" w:fill="FFFFFF"/>
        <w:spacing w:line="360" w:lineRule="auto"/>
        <w:ind w:left="29" w:right="10" w:firstLine="851"/>
        <w:jc w:val="both"/>
        <w:rPr>
          <w:szCs w:val="28"/>
        </w:rPr>
      </w:pPr>
      <w:r w:rsidRPr="0053279A">
        <w:rPr>
          <w:szCs w:val="28"/>
        </w:rPr>
        <w:t xml:space="preserve">Тестовий контроль як якісний контроль знань </w:t>
      </w:r>
      <w:r>
        <w:rPr>
          <w:szCs w:val="28"/>
        </w:rPr>
        <w:t xml:space="preserve">активно </w:t>
      </w:r>
      <w:r w:rsidRPr="0053279A">
        <w:rPr>
          <w:szCs w:val="28"/>
        </w:rPr>
        <w:t xml:space="preserve">впроваджується </w:t>
      </w:r>
      <w:r>
        <w:rPr>
          <w:szCs w:val="28"/>
        </w:rPr>
        <w:t xml:space="preserve">в нашій </w:t>
      </w:r>
      <w:r>
        <w:rPr>
          <w:szCs w:val="28"/>
        </w:rPr>
        <w:t>країні</w:t>
      </w:r>
      <w:r w:rsidRPr="0053279A">
        <w:rPr>
          <w:szCs w:val="28"/>
        </w:rPr>
        <w:t>.</w:t>
      </w:r>
      <w:r>
        <w:rPr>
          <w:szCs w:val="28"/>
        </w:rPr>
        <w:t xml:space="preserve"> </w:t>
      </w:r>
      <w:r w:rsidRPr="0053279A">
        <w:rPr>
          <w:szCs w:val="28"/>
        </w:rPr>
        <w:t xml:space="preserve"> </w:t>
      </w:r>
      <w:r>
        <w:rPr>
          <w:szCs w:val="28"/>
        </w:rPr>
        <w:t>Зовнішнє тестування та тести як форма здачі державної підсумкової атестації з інформатики стимулюють до використання тестової технології на уроках інформатики.</w:t>
      </w:r>
    </w:p>
    <w:p w:rsidR="00C05626" w:rsidRDefault="00C05626" w:rsidP="00C05626">
      <w:pPr>
        <w:shd w:val="clear" w:color="auto" w:fill="FFFFFF"/>
        <w:spacing w:line="360" w:lineRule="auto"/>
        <w:ind w:left="14" w:firstLine="851"/>
        <w:jc w:val="both"/>
        <w:rPr>
          <w:szCs w:val="28"/>
        </w:rPr>
      </w:pPr>
      <w:r>
        <w:rPr>
          <w:szCs w:val="28"/>
        </w:rPr>
        <w:t>С</w:t>
      </w:r>
      <w:r w:rsidRPr="0053279A">
        <w:rPr>
          <w:szCs w:val="28"/>
        </w:rPr>
        <w:t xml:space="preserve">лід зазначити, що </w:t>
      </w:r>
      <w:r>
        <w:rPr>
          <w:szCs w:val="28"/>
        </w:rPr>
        <w:t>тестова</w:t>
      </w:r>
      <w:r w:rsidRPr="0053279A">
        <w:rPr>
          <w:szCs w:val="28"/>
        </w:rPr>
        <w:t xml:space="preserve"> форма пе</w:t>
      </w:r>
      <w:r w:rsidRPr="0053279A">
        <w:rPr>
          <w:szCs w:val="28"/>
        </w:rPr>
        <w:softHyphen/>
        <w:t>ревірки знань потребує попередньої підготовки уч</w:t>
      </w:r>
      <w:r w:rsidRPr="0053279A">
        <w:rPr>
          <w:szCs w:val="28"/>
        </w:rPr>
        <w:softHyphen/>
        <w:t>нів до цієї форми контролю. До того ж те</w:t>
      </w:r>
      <w:r w:rsidRPr="0053279A">
        <w:rPr>
          <w:szCs w:val="28"/>
        </w:rPr>
        <w:softHyphen/>
        <w:t xml:space="preserve">стування, як і </w:t>
      </w:r>
      <w:r>
        <w:rPr>
          <w:szCs w:val="28"/>
        </w:rPr>
        <w:t>будь-яка</w:t>
      </w:r>
      <w:r w:rsidRPr="0053279A">
        <w:rPr>
          <w:szCs w:val="28"/>
        </w:rPr>
        <w:t xml:space="preserve"> форма контролю знань, крім переваг, має свої недоліки. До недоліків можна від</w:t>
      </w:r>
      <w:r w:rsidRPr="0053279A">
        <w:rPr>
          <w:szCs w:val="28"/>
        </w:rPr>
        <w:softHyphen/>
        <w:t>нести той факт, що частіше всього тестові завдання дають уже готові варіанти відповідей. А для того, щоб учню розвиватися і зростати гармо</w:t>
      </w:r>
      <w:r w:rsidRPr="0053279A">
        <w:rPr>
          <w:szCs w:val="28"/>
        </w:rPr>
        <w:softHyphen/>
        <w:t xml:space="preserve">нійно, дуже важливо </w:t>
      </w:r>
      <w:r>
        <w:rPr>
          <w:szCs w:val="28"/>
        </w:rPr>
        <w:t>вміти сформулювати власну думку</w:t>
      </w:r>
      <w:r w:rsidRPr="0053279A">
        <w:rPr>
          <w:szCs w:val="28"/>
        </w:rPr>
        <w:t>. Зазнач</w:t>
      </w:r>
      <w:r>
        <w:rPr>
          <w:szCs w:val="28"/>
        </w:rPr>
        <w:t>у</w:t>
      </w:r>
      <w:r w:rsidRPr="0053279A">
        <w:rPr>
          <w:szCs w:val="28"/>
        </w:rPr>
        <w:t>, що тестування не замі</w:t>
      </w:r>
      <w:r w:rsidRPr="0053279A">
        <w:rPr>
          <w:szCs w:val="28"/>
        </w:rPr>
        <w:softHyphen/>
        <w:t>нює інші форми контролю, а тільки доповнює їх.</w:t>
      </w:r>
    </w:p>
    <w:p w:rsidR="00C05626" w:rsidRDefault="00C05626" w:rsidP="00C05626">
      <w:pPr>
        <w:shd w:val="clear" w:color="auto" w:fill="FFFFFF"/>
        <w:spacing w:line="360" w:lineRule="auto"/>
        <w:ind w:left="14" w:firstLine="851"/>
        <w:jc w:val="both"/>
        <w:rPr>
          <w:szCs w:val="28"/>
        </w:rPr>
      </w:pPr>
      <w:r>
        <w:rPr>
          <w:szCs w:val="28"/>
        </w:rPr>
        <w:t xml:space="preserve">Тому питання </w:t>
      </w:r>
      <w:r w:rsidR="00D45287">
        <w:rPr>
          <w:szCs w:val="28"/>
        </w:rPr>
        <w:t xml:space="preserve">«Чи </w:t>
      </w:r>
      <w:r>
        <w:rPr>
          <w:szCs w:val="28"/>
        </w:rPr>
        <w:t xml:space="preserve">використовувати тести </w:t>
      </w:r>
      <w:r w:rsidR="00D45287">
        <w:rPr>
          <w:szCs w:val="28"/>
        </w:rPr>
        <w:t>на уроках інформатики?» на сьогоднішній день має одностайну позитивну відповідь, але вчителеві варто з особливою увагою підбирати як самі тестові завдання, так і критерії оцінювання, частку оцінки в загальній оцінці за урок.</w:t>
      </w:r>
      <w:bookmarkStart w:id="0" w:name="_GoBack"/>
      <w:bookmarkEnd w:id="0"/>
    </w:p>
    <w:p w:rsidR="00C05626" w:rsidRDefault="00C05626" w:rsidP="00C05626">
      <w:pPr>
        <w:shd w:val="clear" w:color="auto" w:fill="FFFFFF"/>
        <w:spacing w:line="360" w:lineRule="auto"/>
        <w:ind w:left="29" w:right="10" w:firstLine="851"/>
        <w:jc w:val="both"/>
        <w:rPr>
          <w:szCs w:val="28"/>
        </w:rPr>
      </w:pPr>
    </w:p>
    <w:p w:rsidR="00C05626" w:rsidRPr="00C05626" w:rsidRDefault="00C05626"/>
    <w:sectPr w:rsidR="00C05626" w:rsidRPr="00C056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B3DD3"/>
    <w:multiLevelType w:val="hybridMultilevel"/>
    <w:tmpl w:val="139825CE"/>
    <w:lvl w:ilvl="0" w:tplc="0419000D">
      <w:start w:val="1"/>
      <w:numFmt w:val="bullet"/>
      <w:lvlText w:val="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1">
    <w:nsid w:val="7FE14151"/>
    <w:multiLevelType w:val="hybridMultilevel"/>
    <w:tmpl w:val="0AF0FFD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26"/>
    <w:rsid w:val="00C05626"/>
    <w:rsid w:val="00CE117E"/>
    <w:rsid w:val="00D45287"/>
    <w:rsid w:val="00E012F0"/>
    <w:rsid w:val="00EC72E2"/>
    <w:rsid w:val="00F8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2012-12-19T18:57:00Z</dcterms:created>
  <dcterms:modified xsi:type="dcterms:W3CDTF">2012-12-19T19:39:00Z</dcterms:modified>
</cp:coreProperties>
</file>